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5090D940" w:rsidR="005C4FA9" w:rsidRPr="00E315BF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221652">
        <w:rPr>
          <w:color w:val="auto"/>
        </w:rPr>
        <w:t>-</w:t>
      </w:r>
      <w:r w:rsidR="006F3CCB" w:rsidRPr="00221652">
        <w:rPr>
          <w:color w:val="auto"/>
        </w:rPr>
        <w:t>1</w:t>
      </w:r>
      <w:r w:rsidRPr="00221652">
        <w:rPr>
          <w:color w:val="auto"/>
        </w:rPr>
        <w:tab/>
      </w:r>
      <w:r w:rsidR="00427EE2" w:rsidRPr="00221652">
        <w:rPr>
          <w:color w:val="auto"/>
        </w:rPr>
        <w:t>Model k</w:t>
      </w:r>
      <w:r w:rsidR="00917D3A" w:rsidRPr="00221652">
        <w:rPr>
          <w:color w:val="auto"/>
        </w:rPr>
        <w:t>e</w:t>
      </w:r>
      <w:r w:rsidR="00427EE2" w:rsidRPr="00221652">
        <w:rPr>
          <w:color w:val="auto"/>
        </w:rPr>
        <w:t>rncompetentie</w:t>
      </w:r>
      <w:r w:rsidR="00BE5873" w:rsidRPr="00221652">
        <w:rPr>
          <w:color w:val="auto"/>
        </w:rPr>
        <w:t>-</w:t>
      </w:r>
      <w:r w:rsidR="006F3CCB" w:rsidRPr="00221652">
        <w:rPr>
          <w:color w:val="auto"/>
        </w:rPr>
        <w:t>1</w:t>
      </w:r>
      <w:r w:rsidR="00022139" w:rsidRPr="00221652">
        <w:rPr>
          <w:color w:val="auto"/>
        </w:rPr>
        <w:t xml:space="preserve"> – Perceel</w:t>
      </w:r>
      <w:r w:rsidR="00022139" w:rsidRPr="00E315BF">
        <w:rPr>
          <w:color w:val="auto"/>
        </w:rPr>
        <w:t xml:space="preserve"> </w:t>
      </w:r>
      <w:r w:rsidR="00022139" w:rsidRPr="006D3D3A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2C255A0" w:rsidR="00A24F2D" w:rsidRPr="00C45AF0" w:rsidRDefault="00B21E62" w:rsidP="00B21E62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45AF0">
              <w:rPr>
                <w:rFonts w:cs="Arial"/>
                <w:color w:val="auto"/>
                <w:szCs w:val="20"/>
              </w:rPr>
              <w:t xml:space="preserve">Renovatie en uitbreiding Energieweg 93 te Nijmegen t.b.v. het </w:t>
            </w:r>
            <w:proofErr w:type="spellStart"/>
            <w:r w:rsidRPr="00C45AF0">
              <w:rPr>
                <w:rFonts w:cs="Arial"/>
                <w:color w:val="auto"/>
                <w:szCs w:val="20"/>
              </w:rPr>
              <w:t>Mondial</w:t>
            </w:r>
            <w:proofErr w:type="spellEnd"/>
            <w:r w:rsidRPr="00C45AF0">
              <w:rPr>
                <w:rFonts w:cs="Arial"/>
                <w:color w:val="auto"/>
                <w:szCs w:val="20"/>
              </w:rPr>
              <w:t xml:space="preserve"> College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4B46C3C" w:rsidR="00A24F2D" w:rsidRPr="00C45AF0" w:rsidRDefault="00C45AF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45AF0">
              <w:rPr>
                <w:color w:val="auto"/>
                <w:szCs w:val="20"/>
              </w:rPr>
              <w:t>2P2301700-</w:t>
            </w:r>
            <w:r w:rsidRPr="006D3D3A">
              <w:rPr>
                <w:color w:val="auto"/>
                <w:szCs w:val="20"/>
              </w:rPr>
              <w:t>P2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45F6A1DC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C06A83">
        <w:rPr>
          <w:rFonts w:cs="Arial"/>
          <w:bCs/>
          <w:snapToGrid/>
          <w:lang w:val="nl"/>
        </w:rPr>
        <w:t xml:space="preserve">naar </w:t>
      </w:r>
      <w:r w:rsidR="00AB14A9" w:rsidRPr="00C06A83">
        <w:rPr>
          <w:rFonts w:cs="Arial"/>
          <w:bCs/>
          <w:snapToGrid/>
          <w:lang w:val="nl"/>
        </w:rPr>
        <w:t>p</w:t>
      </w:r>
      <w:r w:rsidRPr="00C06A83">
        <w:rPr>
          <w:rFonts w:cs="Arial"/>
          <w:bCs/>
          <w:snapToGrid/>
          <w:lang w:val="nl"/>
        </w:rPr>
        <w:t>aragraaf 1</w:t>
      </w:r>
      <w:r w:rsidRPr="00F46714">
        <w:rPr>
          <w:rFonts w:cs="Arial"/>
          <w:bCs/>
          <w:snapToGrid/>
          <w:lang w:val="nl"/>
        </w:rPr>
        <w:t>.17.4</w:t>
      </w:r>
      <w:r w:rsidR="00DF5C97" w:rsidRPr="00F46714">
        <w:rPr>
          <w:rFonts w:cs="Arial"/>
          <w:bCs/>
          <w:snapToGrid/>
          <w:lang w:val="nl"/>
        </w:rPr>
        <w:t>.3</w:t>
      </w:r>
      <w:r w:rsidRPr="00F46714">
        <w:rPr>
          <w:rFonts w:cs="Arial"/>
          <w:bCs/>
          <w:snapToGrid/>
          <w:lang w:val="nl"/>
        </w:rPr>
        <w:t>, Tec</w:t>
      </w:r>
      <w:r w:rsidRPr="00C06A83">
        <w:rPr>
          <w:rFonts w:cs="Arial"/>
          <w:bCs/>
          <w:snapToGrid/>
          <w:lang w:val="nl"/>
        </w:rPr>
        <w:t>hnische bekwaamheid en beroepsbekwaamheid</w:t>
      </w:r>
      <w:bookmarkEnd w:id="0"/>
      <w:r w:rsidR="00D07979" w:rsidRPr="00C06A83">
        <w:rPr>
          <w:rFonts w:cs="Arial"/>
          <w:bCs/>
          <w:snapToGrid/>
          <w:lang w:val="nl"/>
        </w:rPr>
        <w:t>, Kerncompetenties</w:t>
      </w:r>
      <w:r w:rsidRPr="00C06A83">
        <w:rPr>
          <w:rFonts w:cs="Arial"/>
          <w:bCs/>
          <w:snapToGrid/>
          <w:lang w:val="nl"/>
        </w:rPr>
        <w:t>, van de Selectie</w:t>
      </w:r>
      <w:r w:rsidRPr="004A04BA">
        <w:rPr>
          <w:rFonts w:cs="Arial"/>
          <w:bCs/>
          <w:snapToGrid/>
          <w:lang w:val="nl"/>
        </w:rPr>
        <w:t>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221652">
        <w:rPr>
          <w:rFonts w:cs="Arial"/>
        </w:rPr>
      </w:r>
      <w:r w:rsidR="00221652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221652">
        <w:rPr>
          <w:rFonts w:cs="Arial"/>
          <w:color w:val="00B0F0"/>
        </w:rPr>
      </w:r>
      <w:r w:rsidR="00221652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commentRangeEnd w:id="1"/>
      <w:r w:rsidR="00D64267">
        <w:rPr>
          <w:rStyle w:val="Verwijzingopmerking"/>
        </w:rPr>
        <w:commentReference w:id="1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65E27502" w14:textId="679F3A42" w:rsidR="00FF568E" w:rsidRPr="00221652" w:rsidRDefault="00FF568E" w:rsidP="00E56CD3">
            <w:pPr>
              <w:rPr>
                <w:u w:val="single"/>
              </w:rPr>
            </w:pPr>
            <w:r w:rsidRPr="00221652">
              <w:rPr>
                <w:u w:val="single"/>
              </w:rPr>
              <w:t>Kerncompet</w:t>
            </w:r>
            <w:r w:rsidR="00576F94" w:rsidRPr="00221652">
              <w:rPr>
                <w:u w:val="single"/>
              </w:rPr>
              <w:t>e</w:t>
            </w:r>
            <w:r w:rsidRPr="00221652">
              <w:rPr>
                <w:u w:val="single"/>
              </w:rPr>
              <w:t>ntie-</w:t>
            </w:r>
            <w:r w:rsidR="00382CBB" w:rsidRPr="00221652">
              <w:rPr>
                <w:u w:val="single"/>
              </w:rPr>
              <w:t>1</w:t>
            </w:r>
            <w:r w:rsidRPr="00221652">
              <w:rPr>
                <w:u w:val="single"/>
              </w:rPr>
              <w:t xml:space="preserve">: installatietechnisch-elektrotechnisch Uitvoeringsgereed Ontwerp (UO) </w:t>
            </w:r>
            <w:r w:rsidR="00C53E09" w:rsidRPr="00221652">
              <w:rPr>
                <w:u w:val="single"/>
              </w:rPr>
              <w:t xml:space="preserve">van een werk </w:t>
            </w:r>
            <w:r w:rsidR="00A87460" w:rsidRPr="00221652">
              <w:rPr>
                <w:u w:val="single"/>
              </w:rPr>
              <w:t>in</w:t>
            </w:r>
            <w:r w:rsidR="00C53E09" w:rsidRPr="00221652">
              <w:rPr>
                <w:u w:val="single"/>
              </w:rPr>
              <w:t xml:space="preserve"> de sector </w:t>
            </w:r>
            <w:r w:rsidR="00A87460" w:rsidRPr="00221652">
              <w:rPr>
                <w:u w:val="single"/>
              </w:rPr>
              <w:t>Onderwijshuisvesting</w:t>
            </w:r>
          </w:p>
          <w:p w14:paraId="733C3BD8" w14:textId="77777777" w:rsidR="00891831" w:rsidRPr="00221652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221652">
              <w:rPr>
                <w:rFonts w:cs="Arial"/>
                <w:u w:val="single"/>
              </w:rPr>
              <w:t>Referentie</w:t>
            </w:r>
            <w:r w:rsidR="00CE361E" w:rsidRPr="00221652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0B56">
              <w:rPr>
                <w:rFonts w:cs="Arial"/>
              </w:rPr>
              <w:t>Vraag</w:t>
            </w:r>
            <w:r w:rsidR="00DA51E7" w:rsidRPr="003F0B56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49D85296" w:rsidR="00DA7AF3" w:rsidRDefault="002F60BC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2ED241A5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</w:t>
            </w:r>
            <w:r w:rsidRPr="00A87460">
              <w:rPr>
                <w:lang w:val="x-none"/>
              </w:rPr>
              <w:t>laatste vijf jaar (</w:t>
            </w:r>
            <w:r w:rsidRPr="00A87460">
              <w:t>m</w:t>
            </w:r>
            <w:r w:rsidR="00543FE5" w:rsidRPr="00A87460">
              <w:t>aart 2019</w:t>
            </w:r>
            <w:r w:rsidRPr="00A87460">
              <w:rPr>
                <w:lang w:val="x-none"/>
              </w:rPr>
              <w:t xml:space="preserve"> – </w:t>
            </w:r>
            <w:r w:rsidRPr="00A87460">
              <w:t>h</w:t>
            </w:r>
            <w:r w:rsidRPr="00555198">
              <w:t xml:space="preserve">eden) </w:t>
            </w:r>
            <w:r w:rsidRPr="00543FE5">
              <w:rPr>
                <w:lang w:val="x-none"/>
              </w:rPr>
              <w:t xml:space="preserve">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02ECB16D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43FE5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C05F921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543FE5">
              <w:rPr>
                <w:lang w:val="x-none"/>
              </w:rPr>
              <w:t xml:space="preserve">opdrachtgever 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073C2051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543FE5">
              <w:rPr>
                <w:rFonts w:cs="Arial"/>
              </w:rPr>
              <w:t xml:space="preserve">tevredenheidsverklaring’ (dan wel ‘tevredenheidsverklaring ‘tot nu toe’’) dient separaat </w:t>
            </w:r>
            <w:r w:rsidRPr="006A0FDD">
              <w:rPr>
                <w:rFonts w:cs="Arial"/>
              </w:rPr>
              <w:t>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2B97C80" w:rsidR="00AA0F08" w:rsidRPr="004A04BA" w:rsidRDefault="00AA0F08" w:rsidP="00AA0F08">
            <w:pPr>
              <w:rPr>
                <w:rFonts w:cs="Arial"/>
              </w:rPr>
            </w:pPr>
            <w:r w:rsidRPr="00543FE5">
              <w:rPr>
                <w:rFonts w:cs="Arial"/>
                <w:color w:val="00B0F0"/>
              </w:rPr>
              <w:t xml:space="preserve">De ‘tevredenheidsverklaring’ </w:t>
            </w:r>
            <w:r w:rsidR="00543FE5" w:rsidRPr="00543FE5">
              <w:rPr>
                <w:rFonts w:cs="Arial"/>
                <w:color w:val="00B0F0"/>
              </w:rPr>
              <w:t>(</w:t>
            </w:r>
            <w:r w:rsidRPr="00543FE5">
              <w:rPr>
                <w:rFonts w:cs="Arial"/>
                <w:color w:val="00B0F0"/>
              </w:rPr>
              <w:t xml:space="preserve">dan wel ‘tevredenheidsverklaring ‘tot nu toe’’) is </w:t>
            </w:r>
            <w:r w:rsidRPr="00543FE5">
              <w:rPr>
                <w:rFonts w:cs="Arial"/>
                <w:color w:val="00B0F0"/>
                <w:u w:val="single"/>
              </w:rPr>
              <w:t>separaat</w:t>
            </w:r>
            <w:r w:rsidRPr="00543FE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650A6C" w:rsidR="00AA0F08" w:rsidRPr="00A87460" w:rsidRDefault="00AA0F08" w:rsidP="00A87460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Het</w:t>
            </w:r>
            <w:r w:rsidRPr="00A87460">
              <w:t xml:space="preserve"> werk betreft </w:t>
            </w:r>
            <w:r w:rsidR="0032218B" w:rsidRPr="00A87460">
              <w:t>een werk in de sector Onderwijshuisvesting</w:t>
            </w:r>
            <w:r w:rsidRPr="00A87460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A87460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j</w:t>
            </w:r>
            <w:r w:rsidR="00AA0F08" w:rsidRPr="00A87460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31340DDE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BD2899">
              <w:rPr>
                <w:rFonts w:cs="Arial"/>
              </w:rPr>
              <w:t>6.000</w:t>
            </w:r>
            <w:r w:rsidRPr="00D63AD4">
              <w:rPr>
                <w:rFonts w:cs="Arial"/>
              </w:rPr>
              <w:t xml:space="preserve">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9042FE">
              <w:rPr>
                <w:rFonts w:cs="Arial"/>
              </w:rPr>
              <w:t xml:space="preserve"> </w:t>
            </w:r>
            <w:r w:rsidR="00425CD6" w:rsidRPr="00425CD6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ja</w:t>
            </w:r>
          </w:p>
          <w:p w14:paraId="3450EA3A" w14:textId="6B93865C" w:rsidR="00B53BBB" w:rsidRPr="001E3CBC" w:rsidRDefault="00B53BBB" w:rsidP="001E3CBC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5AA770A6" w14:textId="5B826B8D" w:rsidR="00B53BBB" w:rsidRPr="001E3CBC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B53BBB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B53BBB" w:rsidRPr="00221652" w:rsidRDefault="00B53BBB" w:rsidP="00B53BB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B53BBB" w:rsidRPr="00E33461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1F904A9C" w14:textId="77777777" w:rsidTr="00917D3A">
        <w:tc>
          <w:tcPr>
            <w:tcW w:w="6095" w:type="dxa"/>
            <w:shd w:val="clear" w:color="auto" w:fill="EDEDED"/>
          </w:tcPr>
          <w:p w14:paraId="7C6A606C" w14:textId="30381C02" w:rsidR="00097206" w:rsidRPr="00221652" w:rsidRDefault="005C300F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221652">
              <w:t xml:space="preserve">Het vervaardigen van </w:t>
            </w:r>
            <w:r w:rsidR="00041C63" w:rsidRPr="00221652">
              <w:t xml:space="preserve">het installatietechnisch-elektrotechnisch Uitvoeringsgereed Ontwerp (UO), zijnde de uitwerking van het installatietechnisch-elektrotechnisch Technisch Ontwerp (TO)/Bestek tot UO-stukken (elektrotechnisch, werktekeningen en -berekeningen, productietekeningen en -berekeningen e.d.), </w:t>
            </w:r>
            <w:r w:rsidR="00B56668" w:rsidRPr="00221652">
              <w:t>behoorde tot de werkzaamheden van Gegadigde:</w:t>
            </w:r>
          </w:p>
        </w:tc>
        <w:tc>
          <w:tcPr>
            <w:tcW w:w="2943" w:type="dxa"/>
            <w:shd w:val="clear" w:color="auto" w:fill="EDEDED"/>
          </w:tcPr>
          <w:p w14:paraId="1801FE95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47979722" w14:textId="77777777" w:rsidTr="00917D3A">
        <w:tc>
          <w:tcPr>
            <w:tcW w:w="6095" w:type="dxa"/>
            <w:shd w:val="clear" w:color="auto" w:fill="EDEDED"/>
          </w:tcPr>
          <w:p w14:paraId="67744F97" w14:textId="722FD6B1" w:rsidR="00097206" w:rsidRPr="00221652" w:rsidRDefault="00097206" w:rsidP="0009720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221652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741E4059" w14:textId="304C4A20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097206" w:rsidRPr="004A04BA" w14:paraId="31521FCA" w14:textId="77777777" w:rsidTr="00917D3A">
        <w:tc>
          <w:tcPr>
            <w:tcW w:w="6095" w:type="dxa"/>
            <w:shd w:val="clear" w:color="auto" w:fill="EDEDED"/>
          </w:tcPr>
          <w:p w14:paraId="1D8DD67C" w14:textId="79C470FB" w:rsidR="00097206" w:rsidRPr="00221652" w:rsidRDefault="00097206" w:rsidP="0009720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221652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56A126F" w14:textId="002F58B4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221652">
              <w:rPr>
                <w:rFonts w:cs="Arial"/>
                <w:color w:val="00B0F0"/>
              </w:rPr>
            </w:r>
            <w:r w:rsidR="00221652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097206" w:rsidRPr="004A04BA" w14:paraId="19D61D37" w14:textId="77777777" w:rsidTr="00917D3A">
        <w:tc>
          <w:tcPr>
            <w:tcW w:w="6095" w:type="dxa"/>
            <w:shd w:val="clear" w:color="auto" w:fill="EDEDED"/>
          </w:tcPr>
          <w:p w14:paraId="3A78FB7B" w14:textId="77777777" w:rsidR="00097206" w:rsidRPr="00041C63" w:rsidRDefault="00097206" w:rsidP="00097206">
            <w:pPr>
              <w:rPr>
                <w:rFonts w:cs="Arial"/>
                <w:highlight w:val="green"/>
              </w:rPr>
            </w:pPr>
          </w:p>
        </w:tc>
        <w:tc>
          <w:tcPr>
            <w:tcW w:w="2943" w:type="dxa"/>
            <w:shd w:val="clear" w:color="auto" w:fill="EDEDED"/>
          </w:tcPr>
          <w:p w14:paraId="4E5479EB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097206" w:rsidRPr="009C14BC" w:rsidRDefault="00097206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D64267">
        <w:rPr>
          <w:rStyle w:val="Verwijzingopmerking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00A97C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4671A7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2-27T14:50:00Z" w:initials="MN">
    <w:p w14:paraId="31138328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4-02-27T14:50:00Z" w:initials="MN">
    <w:p w14:paraId="1018C605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21717680" w14:textId="77777777" w:rsidR="00D64267" w:rsidRDefault="00D64267" w:rsidP="00D64267">
      <w:pPr>
        <w:pStyle w:val="Tekstopmerking"/>
        <w:jc w:val="left"/>
      </w:pPr>
    </w:p>
    <w:p w14:paraId="36DD3B3B" w14:textId="77777777" w:rsidR="00D64267" w:rsidRDefault="00D64267" w:rsidP="00D64267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138328" w15:done="0"/>
  <w15:commentEx w15:paraId="36DD3B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F956484" w16cex:dateUtc="2024-02-27T13:50:00Z"/>
  <w16cex:commentExtensible w16cex:durableId="5859EF2E" w16cex:dateUtc="2024-02-27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138328" w16cid:durableId="6F956484"/>
  <w16cid:commentId w16cid:paraId="36DD3B3B" w16cid:durableId="5859EF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FA15" w14:textId="77777777" w:rsidR="004671A7" w:rsidRDefault="004671A7">
      <w:r>
        <w:separator/>
      </w:r>
    </w:p>
  </w:endnote>
  <w:endnote w:type="continuationSeparator" w:id="0">
    <w:p w14:paraId="6B4A92F3" w14:textId="77777777" w:rsidR="004671A7" w:rsidRDefault="0046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30E848E" w:rsidR="00CD2A9C" w:rsidRPr="004A04BA" w:rsidRDefault="00D24A1D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D24A1D">
      <w:rPr>
        <w:rFonts w:cs="Arial"/>
        <w:sz w:val="16"/>
        <w:szCs w:val="16"/>
      </w:rPr>
      <w:t xml:space="preserve">Renovatie en uitbreiding Energieweg 93 te Nijmegen t.b.v. het </w:t>
    </w:r>
    <w:proofErr w:type="spellStart"/>
    <w:r w:rsidRPr="00D24A1D">
      <w:rPr>
        <w:rFonts w:cs="Arial"/>
        <w:sz w:val="16"/>
        <w:szCs w:val="16"/>
      </w:rPr>
      <w:t>Mondial</w:t>
    </w:r>
    <w:proofErr w:type="spellEnd"/>
    <w:r w:rsidRPr="00D24A1D">
      <w:rPr>
        <w:rFonts w:cs="Arial"/>
        <w:sz w:val="16"/>
        <w:szCs w:val="16"/>
      </w:rPr>
      <w:t xml:space="preserve"> College  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5FD238BF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221652">
      <w:rPr>
        <w:rFonts w:cs="Arial"/>
        <w:sz w:val="16"/>
        <w:szCs w:val="16"/>
      </w:rPr>
      <w:t xml:space="preserve">Bijlage </w:t>
    </w:r>
    <w:r w:rsidR="00CE27AE" w:rsidRPr="00221652">
      <w:rPr>
        <w:rFonts w:cs="Arial"/>
        <w:sz w:val="16"/>
        <w:szCs w:val="16"/>
      </w:rPr>
      <w:t>C</w:t>
    </w:r>
    <w:r w:rsidRPr="00221652">
      <w:rPr>
        <w:rFonts w:cs="Arial"/>
        <w:sz w:val="16"/>
        <w:szCs w:val="16"/>
      </w:rPr>
      <w:t>-</w:t>
    </w:r>
    <w:r w:rsidR="00D64267" w:rsidRPr="00221652">
      <w:rPr>
        <w:rFonts w:cs="Arial"/>
        <w:sz w:val="16"/>
        <w:szCs w:val="16"/>
      </w:rPr>
      <w:t>1</w:t>
    </w:r>
    <w:r w:rsidRPr="00221652">
      <w:rPr>
        <w:rFonts w:cs="Arial"/>
        <w:sz w:val="16"/>
        <w:szCs w:val="16"/>
      </w:rPr>
      <w:t xml:space="preserve"> </w:t>
    </w:r>
    <w:r w:rsidR="00CD2A9C" w:rsidRPr="00221652">
      <w:rPr>
        <w:rFonts w:cs="Arial"/>
        <w:sz w:val="16"/>
        <w:szCs w:val="16"/>
      </w:rPr>
      <w:t>Model kerncompetentie</w:t>
    </w:r>
    <w:r w:rsidR="00BE5873" w:rsidRPr="00221652">
      <w:rPr>
        <w:rFonts w:cs="Arial"/>
        <w:sz w:val="16"/>
        <w:szCs w:val="16"/>
      </w:rPr>
      <w:t>-</w:t>
    </w:r>
    <w:r w:rsidR="00D64267" w:rsidRPr="00221652">
      <w:rPr>
        <w:rFonts w:cs="Arial"/>
        <w:sz w:val="16"/>
        <w:szCs w:val="16"/>
      </w:rPr>
      <w:t>1</w:t>
    </w:r>
    <w:r w:rsidR="00CD2A9C" w:rsidRPr="00221652">
      <w:rPr>
        <w:rFonts w:cs="Arial"/>
        <w:sz w:val="16"/>
        <w:szCs w:val="16"/>
      </w:rPr>
      <w:t xml:space="preserve"> – Perceel</w:t>
    </w:r>
    <w:r w:rsidR="00CD2A9C" w:rsidRPr="006D3D3A">
      <w:rPr>
        <w:rFonts w:cs="Arial"/>
        <w:sz w:val="16"/>
        <w:szCs w:val="16"/>
      </w:rPr>
      <w:t xml:space="preserve"> 2,</w:t>
    </w:r>
    <w:r w:rsidR="00CD2A9C" w:rsidRPr="00174372">
      <w:rPr>
        <w:rFonts w:cs="Arial"/>
        <w:sz w:val="16"/>
        <w:szCs w:val="16"/>
      </w:rPr>
      <w:t xml:space="preserve"> d.d. </w:t>
    </w:r>
    <w:r w:rsidR="00673BF5">
      <w:rPr>
        <w:rFonts w:cs="Arial"/>
        <w:sz w:val="16"/>
        <w:szCs w:val="16"/>
      </w:rPr>
      <w:t>18 maart 2024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7ACD" w14:textId="77777777" w:rsidR="004671A7" w:rsidRDefault="004671A7">
      <w:r>
        <w:separator/>
      </w:r>
    </w:p>
  </w:footnote>
  <w:footnote w:type="continuationSeparator" w:id="0">
    <w:p w14:paraId="47AF1D0B" w14:textId="77777777" w:rsidR="004671A7" w:rsidRDefault="0046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27F5F"/>
    <w:rsid w:val="000333F3"/>
    <w:rsid w:val="00035E5F"/>
    <w:rsid w:val="0003715D"/>
    <w:rsid w:val="00041C63"/>
    <w:rsid w:val="00043D45"/>
    <w:rsid w:val="00045DED"/>
    <w:rsid w:val="00046E3B"/>
    <w:rsid w:val="0005313F"/>
    <w:rsid w:val="00053AFF"/>
    <w:rsid w:val="00060181"/>
    <w:rsid w:val="000621BA"/>
    <w:rsid w:val="000625A6"/>
    <w:rsid w:val="00080232"/>
    <w:rsid w:val="00082138"/>
    <w:rsid w:val="000833A1"/>
    <w:rsid w:val="000910DF"/>
    <w:rsid w:val="00097206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7437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3CB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21652"/>
    <w:rsid w:val="00225E80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45F2"/>
    <w:rsid w:val="002F5188"/>
    <w:rsid w:val="002F5BC5"/>
    <w:rsid w:val="002F60BC"/>
    <w:rsid w:val="003005F8"/>
    <w:rsid w:val="00305EBA"/>
    <w:rsid w:val="00307117"/>
    <w:rsid w:val="003111E8"/>
    <w:rsid w:val="00314043"/>
    <w:rsid w:val="00314600"/>
    <w:rsid w:val="003218B2"/>
    <w:rsid w:val="0032218B"/>
    <w:rsid w:val="00326CB1"/>
    <w:rsid w:val="00336DF3"/>
    <w:rsid w:val="003404B6"/>
    <w:rsid w:val="0034383E"/>
    <w:rsid w:val="00347B2D"/>
    <w:rsid w:val="00347F6A"/>
    <w:rsid w:val="0035258D"/>
    <w:rsid w:val="00352593"/>
    <w:rsid w:val="00362AD9"/>
    <w:rsid w:val="00374EDE"/>
    <w:rsid w:val="00381BBC"/>
    <w:rsid w:val="00382CBB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65DC"/>
    <w:rsid w:val="003F0B56"/>
    <w:rsid w:val="00400363"/>
    <w:rsid w:val="0040257D"/>
    <w:rsid w:val="00402FD8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671A7"/>
    <w:rsid w:val="00476678"/>
    <w:rsid w:val="00482C1B"/>
    <w:rsid w:val="00483A26"/>
    <w:rsid w:val="0049279C"/>
    <w:rsid w:val="00496A1F"/>
    <w:rsid w:val="004A04BA"/>
    <w:rsid w:val="004A5FEA"/>
    <w:rsid w:val="004A76C9"/>
    <w:rsid w:val="004B51B1"/>
    <w:rsid w:val="004C46F8"/>
    <w:rsid w:val="004C567E"/>
    <w:rsid w:val="004D21DD"/>
    <w:rsid w:val="004D2500"/>
    <w:rsid w:val="004D2834"/>
    <w:rsid w:val="004D3EE3"/>
    <w:rsid w:val="004E36C8"/>
    <w:rsid w:val="004E459C"/>
    <w:rsid w:val="004E4972"/>
    <w:rsid w:val="004E58C1"/>
    <w:rsid w:val="004F0E6E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43FE5"/>
    <w:rsid w:val="00556CC5"/>
    <w:rsid w:val="0056116E"/>
    <w:rsid w:val="00571803"/>
    <w:rsid w:val="005723A1"/>
    <w:rsid w:val="00576F94"/>
    <w:rsid w:val="00585477"/>
    <w:rsid w:val="00587DA8"/>
    <w:rsid w:val="00597ADE"/>
    <w:rsid w:val="005A2D58"/>
    <w:rsid w:val="005B085C"/>
    <w:rsid w:val="005B3127"/>
    <w:rsid w:val="005C0080"/>
    <w:rsid w:val="005C300F"/>
    <w:rsid w:val="005C3CBC"/>
    <w:rsid w:val="005C41A7"/>
    <w:rsid w:val="005C44C3"/>
    <w:rsid w:val="005C4FA9"/>
    <w:rsid w:val="005D20AE"/>
    <w:rsid w:val="005D3730"/>
    <w:rsid w:val="005D3B38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0E2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5926"/>
    <w:rsid w:val="00673BF5"/>
    <w:rsid w:val="00674D4F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68EC"/>
    <w:rsid w:val="006C7C7A"/>
    <w:rsid w:val="006D04D8"/>
    <w:rsid w:val="006D1037"/>
    <w:rsid w:val="006D3D3A"/>
    <w:rsid w:val="006D63C5"/>
    <w:rsid w:val="006E2AD4"/>
    <w:rsid w:val="006E4AD0"/>
    <w:rsid w:val="006E4B22"/>
    <w:rsid w:val="006E701F"/>
    <w:rsid w:val="006F1E32"/>
    <w:rsid w:val="006F36C0"/>
    <w:rsid w:val="006F3CCB"/>
    <w:rsid w:val="006F5D90"/>
    <w:rsid w:val="00703EF1"/>
    <w:rsid w:val="00720315"/>
    <w:rsid w:val="00724140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67F99"/>
    <w:rsid w:val="00773CC6"/>
    <w:rsid w:val="007746AE"/>
    <w:rsid w:val="007822B6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5B8B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19DD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42FE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0EC8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01B86"/>
    <w:rsid w:val="00A11096"/>
    <w:rsid w:val="00A110FC"/>
    <w:rsid w:val="00A17867"/>
    <w:rsid w:val="00A24F2D"/>
    <w:rsid w:val="00A3104C"/>
    <w:rsid w:val="00A35389"/>
    <w:rsid w:val="00A365BF"/>
    <w:rsid w:val="00A539C0"/>
    <w:rsid w:val="00A603B5"/>
    <w:rsid w:val="00A60702"/>
    <w:rsid w:val="00A6218C"/>
    <w:rsid w:val="00A62BCD"/>
    <w:rsid w:val="00A6577C"/>
    <w:rsid w:val="00A66C2E"/>
    <w:rsid w:val="00A827AA"/>
    <w:rsid w:val="00A837B1"/>
    <w:rsid w:val="00A84075"/>
    <w:rsid w:val="00A847A5"/>
    <w:rsid w:val="00A86908"/>
    <w:rsid w:val="00A87460"/>
    <w:rsid w:val="00A90D01"/>
    <w:rsid w:val="00A92901"/>
    <w:rsid w:val="00A9382D"/>
    <w:rsid w:val="00A97F89"/>
    <w:rsid w:val="00AA0F08"/>
    <w:rsid w:val="00AA134C"/>
    <w:rsid w:val="00AA28C4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21E62"/>
    <w:rsid w:val="00B314B7"/>
    <w:rsid w:val="00B34BF6"/>
    <w:rsid w:val="00B40577"/>
    <w:rsid w:val="00B53BBB"/>
    <w:rsid w:val="00B54243"/>
    <w:rsid w:val="00B56668"/>
    <w:rsid w:val="00B638E5"/>
    <w:rsid w:val="00B67DFE"/>
    <w:rsid w:val="00B72D48"/>
    <w:rsid w:val="00B73086"/>
    <w:rsid w:val="00B743BA"/>
    <w:rsid w:val="00B77650"/>
    <w:rsid w:val="00B77701"/>
    <w:rsid w:val="00B80439"/>
    <w:rsid w:val="00B84E5F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D2899"/>
    <w:rsid w:val="00BE0B2D"/>
    <w:rsid w:val="00BE5873"/>
    <w:rsid w:val="00BE5DC6"/>
    <w:rsid w:val="00C01C2F"/>
    <w:rsid w:val="00C03705"/>
    <w:rsid w:val="00C06090"/>
    <w:rsid w:val="00C06A83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45AF0"/>
    <w:rsid w:val="00C52390"/>
    <w:rsid w:val="00C53E09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72EC"/>
    <w:rsid w:val="00D204CD"/>
    <w:rsid w:val="00D24A1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64267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D5E84"/>
    <w:rsid w:val="00DE0249"/>
    <w:rsid w:val="00DE1F34"/>
    <w:rsid w:val="00DE2CD7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15BF"/>
    <w:rsid w:val="00E32C63"/>
    <w:rsid w:val="00E33461"/>
    <w:rsid w:val="00E34195"/>
    <w:rsid w:val="00E36044"/>
    <w:rsid w:val="00E42C13"/>
    <w:rsid w:val="00E46EC2"/>
    <w:rsid w:val="00E523EC"/>
    <w:rsid w:val="00E54B7C"/>
    <w:rsid w:val="00E550E5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6714"/>
    <w:rsid w:val="00F50C10"/>
    <w:rsid w:val="00F50DE7"/>
    <w:rsid w:val="00F529BB"/>
    <w:rsid w:val="00F52D3D"/>
    <w:rsid w:val="00F65DC9"/>
    <w:rsid w:val="00F76B18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  <w:style w:type="paragraph" w:customStyle="1" w:styleId="Subkop">
    <w:name w:val="Subkop"/>
    <w:basedOn w:val="Standaard"/>
    <w:next w:val="Standaard"/>
    <w:qFormat/>
    <w:rsid w:val="00B21E62"/>
    <w:pPr>
      <w:widowControl/>
      <w:spacing w:after="280" w:line="240" w:lineRule="auto"/>
    </w:pPr>
    <w:rPr>
      <w:i/>
      <w:snapToGrid/>
      <w:color w:val="00000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3d1725-bc61-45f9-8b86-c7faabf222d5">
      <Terms xmlns="http://schemas.microsoft.com/office/infopath/2007/PartnerControls"/>
    </lcf76f155ced4ddcb4097134ff3c332f>
    <TaxCatchAll xmlns="6f142a1e-4df4-4637-be46-1f37a06af4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5CD0343E770E47A31CE74E1653D570" ma:contentTypeVersion="14" ma:contentTypeDescription="Een nieuw document maken." ma:contentTypeScope="" ma:versionID="201cfa878497de0c60fa3578721c0284">
  <xsd:schema xmlns:xsd="http://www.w3.org/2001/XMLSchema" xmlns:xs="http://www.w3.org/2001/XMLSchema" xmlns:p="http://schemas.microsoft.com/office/2006/metadata/properties" xmlns:ns2="c93d1725-bc61-45f9-8b86-c7faabf222d5" xmlns:ns3="6f142a1e-4df4-4637-be46-1f37a06af411" targetNamespace="http://schemas.microsoft.com/office/2006/metadata/properties" ma:root="true" ma:fieldsID="80cf8092b0c89f517d02dfa455e7ff03" ns2:_="" ns3:_="">
    <xsd:import namespace="c93d1725-bc61-45f9-8b86-c7faabf222d5"/>
    <xsd:import namespace="6f142a1e-4df4-4637-be46-1f37a06af4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d1725-bc61-45f9-8b86-c7faabf22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2a1e-4df4-4637-be46-1f37a06af4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455099-b61c-4efc-9e93-ab9ef85ec054}" ma:internalName="TaxCatchAll" ma:showField="CatchAllData" ma:web="6f142a1e-4df4-4637-be46-1f37a06af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c93d1725-bc61-45f9-8b86-c7faabf222d5"/>
    <ds:schemaRef ds:uri="6f142a1e-4df4-4637-be46-1f37a06af411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9ED7AE-2456-4A08-9E97-FDF606DEC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d1725-bc61-45f9-8b86-c7faabf222d5"/>
    <ds:schemaRef ds:uri="6f142a1e-4df4-4637-be46-1f37a06af4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4</Pages>
  <Words>709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466</cp:revision>
  <cp:lastPrinted>2015-02-10T13:15:00Z</cp:lastPrinted>
  <dcterms:created xsi:type="dcterms:W3CDTF">2015-01-23T13:35:00Z</dcterms:created>
  <dcterms:modified xsi:type="dcterms:W3CDTF">2024-03-18T12:32:00Z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